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153A35" w:rsidRPr="002D597A">
        <w:rPr>
          <w:rFonts w:ascii="Verdana" w:eastAsia="Calibri" w:hAnsi="Verdana"/>
          <w:sz w:val="22"/>
          <w:szCs w:val="22"/>
          <w:lang w:eastAsia="en-US"/>
        </w:rPr>
        <w:t xml:space="preserve">tutor dei partecipanti </w:t>
      </w:r>
      <w:r w:rsidR="006D38A7" w:rsidRPr="001207A2">
        <w:rPr>
          <w:rStyle w:val="Enfasigrassetto"/>
          <w:rFonts w:ascii="Verdana" w:hAnsi="Verdana"/>
          <w:b w:val="0"/>
          <w:sz w:val="22"/>
          <w:szCs w:val="22"/>
        </w:rPr>
        <w:t>ai percorsi di formazione</w:t>
      </w:r>
      <w:r w:rsidR="006D38A7">
        <w:rPr>
          <w:rStyle w:val="Enfasigrassetto"/>
          <w:rFonts w:ascii="Verdana" w:hAnsi="Verdana"/>
          <w:b w:val="0"/>
          <w:sz w:val="22"/>
          <w:szCs w:val="22"/>
        </w:rPr>
        <w:t xml:space="preserve"> </w:t>
      </w:r>
      <w:r w:rsidR="006D38A7" w:rsidRPr="001207A2">
        <w:rPr>
          <w:rStyle w:val="Enfasigrassetto"/>
          <w:rFonts w:ascii="Verdana" w:hAnsi="Verdana"/>
          <w:b w:val="0"/>
          <w:sz w:val="22"/>
          <w:szCs w:val="22"/>
        </w:rPr>
        <w:t xml:space="preserve">sull’utilizzo efficace delle tecnologie didattiche e delle metodologie didattiche innovative connesse, in contesti didattici reali o simulati all’interno di </w:t>
      </w:r>
      <w:proofErr w:type="spellStart"/>
      <w:r w:rsidR="006D38A7" w:rsidRPr="001207A2">
        <w:rPr>
          <w:rStyle w:val="Enfasigrassetto"/>
          <w:rFonts w:ascii="Verdana" w:hAnsi="Verdana"/>
          <w:b w:val="0"/>
          <w:sz w:val="22"/>
          <w:szCs w:val="22"/>
        </w:rPr>
        <w:t>setting</w:t>
      </w:r>
      <w:proofErr w:type="spellEnd"/>
      <w:r w:rsidR="006D38A7" w:rsidRPr="001207A2">
        <w:rPr>
          <w:rStyle w:val="Enfasigrassetto"/>
          <w:rFonts w:ascii="Verdana" w:hAnsi="Verdana"/>
          <w:b w:val="0"/>
          <w:sz w:val="22"/>
          <w:szCs w:val="22"/>
        </w:rPr>
        <w:t xml:space="preserve"> di apprendimento innovativi, anche in coerenza con la linea di investimento “Scuola 4.0”</w:t>
      </w:r>
      <w:r w:rsidR="006D38A7">
        <w:rPr>
          <w:rStyle w:val="Enfasigrassetto"/>
          <w:rFonts w:ascii="Verdana" w:hAnsi="Verdana"/>
          <w:b w:val="0"/>
          <w:sz w:val="22"/>
          <w:szCs w:val="22"/>
        </w:rPr>
        <w:t xml:space="preserve">, </w:t>
      </w:r>
      <w:r w:rsidR="006D38A7" w:rsidRPr="001207A2">
        <w:rPr>
          <w:rStyle w:val="Enfasigrassetto"/>
          <w:rFonts w:ascii="Verdana" w:hAnsi="Verdana"/>
          <w:b w:val="0"/>
          <w:sz w:val="22"/>
          <w:szCs w:val="22"/>
        </w:rPr>
        <w:t xml:space="preserve"> previsti dal progetto denominato “</w:t>
      </w:r>
      <w:r w:rsidR="006D38A7" w:rsidRPr="001207A2">
        <w:rPr>
          <w:rStyle w:val="Enfasigrassetto"/>
          <w:rFonts w:ascii="Verdana" w:hAnsi="Verdana"/>
          <w:b w:val="0"/>
          <w:bCs w:val="0"/>
          <w:sz w:val="22"/>
          <w:szCs w:val="22"/>
        </w:rPr>
        <w:t xml:space="preserve">The training for the </w:t>
      </w:r>
      <w:proofErr w:type="spellStart"/>
      <w:r w:rsidR="006D38A7" w:rsidRPr="001207A2">
        <w:rPr>
          <w:rStyle w:val="Enfasigrassetto"/>
          <w:rFonts w:ascii="Verdana" w:hAnsi="Verdana"/>
          <w:b w:val="0"/>
          <w:bCs w:val="0"/>
          <w:sz w:val="22"/>
          <w:szCs w:val="22"/>
        </w:rPr>
        <w:t>digital</w:t>
      </w:r>
      <w:proofErr w:type="spellEnd"/>
      <w:r w:rsidR="006D38A7" w:rsidRPr="001207A2">
        <w:rPr>
          <w:rStyle w:val="Enfasigrassetto"/>
          <w:rFonts w:ascii="Verdana" w:hAnsi="Verdana"/>
          <w:b w:val="0"/>
          <w:bCs w:val="0"/>
          <w:sz w:val="22"/>
          <w:szCs w:val="22"/>
        </w:rPr>
        <w:t xml:space="preserve"> </w:t>
      </w:r>
      <w:proofErr w:type="spellStart"/>
      <w:r w:rsidR="006D38A7" w:rsidRPr="001207A2">
        <w:rPr>
          <w:rStyle w:val="Enfasigrassetto"/>
          <w:rFonts w:ascii="Verdana" w:hAnsi="Verdana"/>
          <w:b w:val="0"/>
          <w:bCs w:val="0"/>
          <w:sz w:val="22"/>
          <w:szCs w:val="22"/>
        </w:rPr>
        <w:t>transition</w:t>
      </w:r>
      <w:proofErr w:type="spellEnd"/>
      <w:r w:rsidR="006D38A7" w:rsidRPr="001207A2">
        <w:rPr>
          <w:rStyle w:val="Enfasigrassetto"/>
          <w:rFonts w:ascii="Verdana" w:hAnsi="Verdana"/>
          <w:b w:val="0"/>
          <w:bCs w:val="0"/>
          <w:sz w:val="22"/>
          <w:szCs w:val="22"/>
        </w:rPr>
        <w:t xml:space="preserve">: the </w:t>
      </w:r>
      <w:proofErr w:type="spellStart"/>
      <w:r w:rsidR="006D38A7" w:rsidRPr="001207A2">
        <w:rPr>
          <w:rStyle w:val="Enfasigrassetto"/>
          <w:rFonts w:ascii="Verdana" w:hAnsi="Verdana"/>
          <w:b w:val="0"/>
          <w:bCs w:val="0"/>
          <w:sz w:val="22"/>
          <w:szCs w:val="22"/>
        </w:rPr>
        <w:t>smart</w:t>
      </w:r>
      <w:proofErr w:type="spellEnd"/>
      <w:r w:rsidR="006D38A7" w:rsidRPr="001207A2">
        <w:rPr>
          <w:rStyle w:val="Enfasigrassetto"/>
          <w:rFonts w:ascii="Verdana" w:hAnsi="Verdana"/>
          <w:b w:val="0"/>
          <w:bCs w:val="0"/>
          <w:sz w:val="22"/>
          <w:szCs w:val="22"/>
        </w:rPr>
        <w:t xml:space="preserve"> </w:t>
      </w:r>
      <w:proofErr w:type="spellStart"/>
      <w:r w:rsidR="006D38A7" w:rsidRPr="001207A2">
        <w:rPr>
          <w:rStyle w:val="Enfasigrassetto"/>
          <w:rFonts w:ascii="Verdana" w:hAnsi="Verdana"/>
          <w:b w:val="0"/>
          <w:bCs w:val="0"/>
          <w:sz w:val="22"/>
          <w:szCs w:val="22"/>
        </w:rPr>
        <w:t>school</w:t>
      </w:r>
      <w:proofErr w:type="spellEnd"/>
      <w:r w:rsidR="006D38A7" w:rsidRPr="001207A2">
        <w:rPr>
          <w:rStyle w:val="Enfasigrassetto"/>
          <w:rFonts w:ascii="Verdana" w:hAnsi="Verdana"/>
          <w:b w:val="0"/>
          <w:bCs w:val="0"/>
          <w:sz w:val="22"/>
          <w:szCs w:val="22"/>
        </w:rPr>
        <w:t>”, CUP: J34D23004540006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153A35" w:rsidRPr="002D597A">
        <w:rPr>
          <w:rFonts w:ascii="Verdana" w:eastAsia="Calibri" w:hAnsi="Verdana"/>
          <w:sz w:val="22"/>
          <w:szCs w:val="22"/>
          <w:lang w:eastAsia="en-US"/>
        </w:rPr>
        <w:t xml:space="preserve">tutor dei partecipanti </w:t>
      </w:r>
      <w:r w:rsidR="006D38A7" w:rsidRPr="001207A2">
        <w:rPr>
          <w:rStyle w:val="Enfasigrassetto"/>
          <w:rFonts w:ascii="Verdana" w:hAnsi="Verdana"/>
          <w:b w:val="0"/>
          <w:sz w:val="22"/>
          <w:szCs w:val="22"/>
        </w:rPr>
        <w:t>ai percorsi di formazione</w:t>
      </w:r>
      <w:r w:rsidR="006D38A7">
        <w:rPr>
          <w:rStyle w:val="Enfasigrassetto"/>
          <w:rFonts w:ascii="Verdana" w:hAnsi="Verdana"/>
          <w:b w:val="0"/>
          <w:sz w:val="22"/>
          <w:szCs w:val="22"/>
        </w:rPr>
        <w:t xml:space="preserve"> sul campo</w:t>
      </w:r>
      <w:bookmarkStart w:id="0" w:name="_GoBack"/>
      <w:bookmarkEnd w:id="0"/>
      <w:r w:rsidR="006D38A7" w:rsidRPr="001207A2">
        <w:rPr>
          <w:rStyle w:val="Enfasigrassetto"/>
          <w:rFonts w:ascii="Verdana" w:hAnsi="Verdana"/>
          <w:b w:val="0"/>
          <w:sz w:val="22"/>
          <w:szCs w:val="22"/>
        </w:rPr>
        <w:t xml:space="preserve"> sull’utilizzo efficace delle tecnologie didattiche e delle metodologie didattiche innovative connesse, in contesti didattici reali o simulati all’interno di </w:t>
      </w:r>
      <w:proofErr w:type="spellStart"/>
      <w:r w:rsidR="006D38A7" w:rsidRPr="001207A2">
        <w:rPr>
          <w:rStyle w:val="Enfasigrassetto"/>
          <w:rFonts w:ascii="Verdana" w:hAnsi="Verdana"/>
          <w:b w:val="0"/>
          <w:sz w:val="22"/>
          <w:szCs w:val="22"/>
        </w:rPr>
        <w:t>setting</w:t>
      </w:r>
      <w:proofErr w:type="spellEnd"/>
      <w:r w:rsidR="006D38A7" w:rsidRPr="001207A2">
        <w:rPr>
          <w:rStyle w:val="Enfasigrassetto"/>
          <w:rFonts w:ascii="Verdana" w:hAnsi="Verdana"/>
          <w:b w:val="0"/>
          <w:sz w:val="22"/>
          <w:szCs w:val="22"/>
        </w:rPr>
        <w:t xml:space="preserve"> di apprendimento innovativi, anche in coerenza con la linea di investimento “Scuola 4.0”, previsti dal progetto denominato “</w:t>
      </w:r>
      <w:r w:rsidR="006D38A7" w:rsidRPr="001207A2">
        <w:rPr>
          <w:rStyle w:val="Enfasigrassetto"/>
          <w:rFonts w:ascii="Verdana" w:hAnsi="Verdana"/>
          <w:b w:val="0"/>
          <w:bCs w:val="0"/>
          <w:sz w:val="22"/>
          <w:szCs w:val="22"/>
        </w:rPr>
        <w:t xml:space="preserve">The training for the </w:t>
      </w:r>
      <w:proofErr w:type="spellStart"/>
      <w:r w:rsidR="006D38A7" w:rsidRPr="001207A2">
        <w:rPr>
          <w:rStyle w:val="Enfasigrassetto"/>
          <w:rFonts w:ascii="Verdana" w:hAnsi="Verdana"/>
          <w:b w:val="0"/>
          <w:bCs w:val="0"/>
          <w:sz w:val="22"/>
          <w:szCs w:val="22"/>
        </w:rPr>
        <w:t>digital</w:t>
      </w:r>
      <w:proofErr w:type="spellEnd"/>
      <w:r w:rsidR="006D38A7" w:rsidRPr="001207A2">
        <w:rPr>
          <w:rStyle w:val="Enfasigrassetto"/>
          <w:rFonts w:ascii="Verdana" w:hAnsi="Verdana"/>
          <w:b w:val="0"/>
          <w:bCs w:val="0"/>
          <w:sz w:val="22"/>
          <w:szCs w:val="22"/>
        </w:rPr>
        <w:t xml:space="preserve"> </w:t>
      </w:r>
      <w:proofErr w:type="spellStart"/>
      <w:r w:rsidR="006D38A7" w:rsidRPr="001207A2">
        <w:rPr>
          <w:rStyle w:val="Enfasigrassetto"/>
          <w:rFonts w:ascii="Verdana" w:hAnsi="Verdana"/>
          <w:b w:val="0"/>
          <w:bCs w:val="0"/>
          <w:sz w:val="22"/>
          <w:szCs w:val="22"/>
        </w:rPr>
        <w:t>transition</w:t>
      </w:r>
      <w:proofErr w:type="spellEnd"/>
      <w:r w:rsidR="006D38A7" w:rsidRPr="001207A2">
        <w:rPr>
          <w:rStyle w:val="Enfasigrassetto"/>
          <w:rFonts w:ascii="Verdana" w:hAnsi="Verdana"/>
          <w:b w:val="0"/>
          <w:bCs w:val="0"/>
          <w:sz w:val="22"/>
          <w:szCs w:val="22"/>
        </w:rPr>
        <w:t xml:space="preserve">: the </w:t>
      </w:r>
      <w:proofErr w:type="spellStart"/>
      <w:r w:rsidR="006D38A7" w:rsidRPr="001207A2">
        <w:rPr>
          <w:rStyle w:val="Enfasigrassetto"/>
          <w:rFonts w:ascii="Verdana" w:hAnsi="Verdana"/>
          <w:b w:val="0"/>
          <w:bCs w:val="0"/>
          <w:sz w:val="22"/>
          <w:szCs w:val="22"/>
        </w:rPr>
        <w:t>smart</w:t>
      </w:r>
      <w:proofErr w:type="spellEnd"/>
      <w:r w:rsidR="006D38A7" w:rsidRPr="001207A2">
        <w:rPr>
          <w:rStyle w:val="Enfasigrassetto"/>
          <w:rFonts w:ascii="Verdana" w:hAnsi="Verdana"/>
          <w:b w:val="0"/>
          <w:bCs w:val="0"/>
          <w:sz w:val="22"/>
          <w:szCs w:val="22"/>
        </w:rPr>
        <w:t xml:space="preserve"> </w:t>
      </w:r>
      <w:proofErr w:type="spellStart"/>
      <w:r w:rsidR="006D38A7" w:rsidRPr="001207A2">
        <w:rPr>
          <w:rStyle w:val="Enfasigrassetto"/>
          <w:rFonts w:ascii="Verdana" w:hAnsi="Verdana"/>
          <w:b w:val="0"/>
          <w:bCs w:val="0"/>
          <w:sz w:val="22"/>
          <w:szCs w:val="22"/>
        </w:rPr>
        <w:t>school</w:t>
      </w:r>
      <w:proofErr w:type="spellEnd"/>
      <w:r w:rsidR="006D38A7" w:rsidRPr="001207A2">
        <w:rPr>
          <w:rStyle w:val="Enfasigrassetto"/>
          <w:rFonts w:ascii="Verdana" w:hAnsi="Verdana"/>
          <w:b w:val="0"/>
          <w:bCs w:val="0"/>
          <w:sz w:val="22"/>
          <w:szCs w:val="22"/>
        </w:rPr>
        <w:t>”, CUP: J34D23004540006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w:t>
      </w:r>
      <w:r w:rsidRPr="00BA525B">
        <w:rPr>
          <w:rFonts w:ascii="Verdana" w:eastAsia="Calibri" w:hAnsi="Verdana" w:cs="Calibri"/>
          <w:sz w:val="22"/>
          <w:szCs w:val="22"/>
          <w:lang w:eastAsia="en-US"/>
        </w:rPr>
        <w:lastRenderedPageBreak/>
        <w:t>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60432A"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60432A">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60432A">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60432A"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60432A">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53_"/>
        <o:lock v:ext="edit" cropping="t"/>
      </v:shape>
    </w:pict>
  </w:numPicBullet>
  <w:numPicBullet w:numPicBulletId="1">
    <w:pict>
      <v:shape id="_x0000_i1027" type="#_x0000_t75" style="width:9pt;height:9pt" o:bullet="t">
        <v:imagedata r:id="rId2" o:title="BD10254_"/>
      </v:shape>
    </w:pict>
  </w:numPicBullet>
  <w:numPicBullet w:numPicBulletId="2">
    <w:pict>
      <v:shape id="_x0000_i1028" type="#_x0000_t75" style="width:9pt;height:9pt" o:bullet="t">
        <v:imagedata r:id="rId3" o:title="BD10268_"/>
      </v:shape>
    </w:pict>
  </w:numPicBullet>
  <w:numPicBullet w:numPicBulletId="3">
    <w:pict>
      <v:shape id="_x0000_i1029"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B478-2007-4A1A-AA7E-985BE155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3899</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5</cp:revision>
  <cp:lastPrinted>2023-03-20T07:12:00Z</cp:lastPrinted>
  <dcterms:created xsi:type="dcterms:W3CDTF">2024-10-02T12:47:00Z</dcterms:created>
  <dcterms:modified xsi:type="dcterms:W3CDTF">2024-10-03T06:02:00Z</dcterms:modified>
</cp:coreProperties>
</file>