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6C" w:rsidRPr="0022092F" w:rsidRDefault="00EF2F6C" w:rsidP="00EF2F6C">
      <w:pPr>
        <w:jc w:val="both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</w:r>
      <w:r w:rsidRPr="0022092F">
        <w:rPr>
          <w:rFonts w:ascii="Verdana" w:hAnsi="Verdana"/>
          <w:sz w:val="20"/>
          <w:szCs w:val="20"/>
        </w:rPr>
        <w:tab/>
        <w:t xml:space="preserve">Al Dirigente Scolastico </w:t>
      </w:r>
    </w:p>
    <w:p w:rsidR="00EF2F6C" w:rsidRPr="0022092F" w:rsidRDefault="00EF2F6C" w:rsidP="00EF2F6C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/>
          <w:sz w:val="20"/>
          <w:szCs w:val="20"/>
        </w:rPr>
        <w:t>Istituto Professionale per i servizi per l’enogastronomia e l’ospitalità alberghiera “</w:t>
      </w:r>
      <w:proofErr w:type="spellStart"/>
      <w:r w:rsidRPr="0022092F">
        <w:rPr>
          <w:rFonts w:ascii="Verdana" w:hAnsi="Verdana"/>
          <w:sz w:val="20"/>
          <w:szCs w:val="20"/>
        </w:rPr>
        <w:t>Rainulfo</w:t>
      </w:r>
      <w:proofErr w:type="spellEnd"/>
      <w:r w:rsidRPr="0022092F">
        <w:rPr>
          <w:rFonts w:ascii="Verdana" w:hAnsi="Verdana"/>
          <w:sz w:val="20"/>
          <w:szCs w:val="20"/>
        </w:rPr>
        <w:t xml:space="preserve"> </w:t>
      </w:r>
      <w:proofErr w:type="spellStart"/>
      <w:r w:rsidRPr="0022092F">
        <w:rPr>
          <w:rFonts w:ascii="Verdana" w:hAnsi="Verdana"/>
          <w:sz w:val="20"/>
          <w:szCs w:val="20"/>
        </w:rPr>
        <w:t>Drengot</w:t>
      </w:r>
      <w:proofErr w:type="spellEnd"/>
      <w:proofErr w:type="gramStart"/>
      <w:r w:rsidRPr="0022092F">
        <w:rPr>
          <w:rFonts w:ascii="Verdana" w:hAnsi="Verdana"/>
          <w:sz w:val="20"/>
          <w:szCs w:val="20"/>
        </w:rPr>
        <w:t>””–</w:t>
      </w:r>
      <w:proofErr w:type="gramEnd"/>
      <w:r w:rsidRPr="0022092F">
        <w:rPr>
          <w:rFonts w:ascii="Verdana" w:hAnsi="Verdana"/>
          <w:sz w:val="20"/>
          <w:szCs w:val="20"/>
        </w:rPr>
        <w:t xml:space="preserve"> </w:t>
      </w:r>
    </w:p>
    <w:p w:rsidR="00EF2F6C" w:rsidRPr="0022092F" w:rsidRDefault="00EF2F6C" w:rsidP="00EF2F6C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Via Nobel, 3</w:t>
      </w:r>
    </w:p>
    <w:p w:rsidR="00EF2F6C" w:rsidRPr="0022092F" w:rsidRDefault="00EF2F6C" w:rsidP="00EF2F6C">
      <w:pPr>
        <w:ind w:left="4248"/>
        <w:rPr>
          <w:rFonts w:ascii="Verdana" w:hAnsi="Verdana" w:cs="Verdana,Bold"/>
          <w:bCs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 xml:space="preserve">81031 Aversa (CE) </w:t>
      </w:r>
    </w:p>
    <w:p w:rsidR="00EF2F6C" w:rsidRPr="0022092F" w:rsidRDefault="00EF2F6C" w:rsidP="00EF2F6C">
      <w:pPr>
        <w:ind w:left="4248"/>
        <w:rPr>
          <w:rFonts w:ascii="Verdana" w:hAnsi="Verdana"/>
          <w:sz w:val="20"/>
          <w:szCs w:val="20"/>
        </w:rPr>
      </w:pPr>
      <w:r w:rsidRPr="0022092F">
        <w:rPr>
          <w:rFonts w:ascii="Verdana" w:hAnsi="Verdana" w:cs="Verdana,Bold"/>
          <w:bCs/>
          <w:sz w:val="20"/>
          <w:szCs w:val="20"/>
        </w:rPr>
        <w:t>PEO: </w:t>
      </w:r>
      <w:hyperlink r:id="rId8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PEC: </w:t>
      </w:r>
      <w:hyperlink r:id="rId9" w:history="1">
        <w:r w:rsidRPr="0022092F">
          <w:rPr>
            <w:rFonts w:ascii="Verdana" w:hAnsi="Verdana" w:cs="Verdana,Bold"/>
            <w:bCs/>
            <w:color w:val="0000FF"/>
            <w:sz w:val="20"/>
            <w:szCs w:val="20"/>
            <w:u w:val="single"/>
          </w:rPr>
          <w:t>cerh030006@pec.istruzione.it</w:t>
        </w:r>
      </w:hyperlink>
      <w:r w:rsidRPr="0022092F">
        <w:rPr>
          <w:rFonts w:ascii="Verdana" w:hAnsi="Verdana" w:cs="Verdana,Bold"/>
          <w:bCs/>
          <w:sz w:val="20"/>
          <w:szCs w:val="20"/>
        </w:rPr>
        <w:t xml:space="preserve"> </w:t>
      </w:r>
    </w:p>
    <w:p w:rsidR="00B26D29" w:rsidRPr="00C90AE9" w:rsidRDefault="00B26D29" w:rsidP="00B26D29">
      <w:pPr>
        <w:autoSpaceDE w:val="0"/>
        <w:autoSpaceDN w:val="0"/>
        <w:adjustRightInd w:val="0"/>
        <w:spacing w:line="276" w:lineRule="auto"/>
        <w:ind w:left="4536"/>
        <w:jc w:val="both"/>
        <w:rPr>
          <w:rFonts w:ascii="Verdana" w:hAnsi="Verdana" w:cs="Verdana,Bold"/>
          <w:bCs/>
          <w:sz w:val="22"/>
          <w:szCs w:val="22"/>
        </w:rPr>
      </w:pPr>
    </w:p>
    <w:p w:rsidR="001F15B6" w:rsidRPr="000B76D1" w:rsidRDefault="00B26D29" w:rsidP="000B76D1">
      <w:pPr>
        <w:shd w:val="clear" w:color="auto" w:fill="FFFFFF"/>
        <w:ind w:left="1276" w:hanging="1276"/>
        <w:jc w:val="both"/>
        <w:rPr>
          <w:rFonts w:ascii="Verdana" w:hAnsi="Verdana" w:cs="Arial"/>
          <w:sz w:val="20"/>
          <w:szCs w:val="20"/>
        </w:rPr>
      </w:pPr>
      <w:r w:rsidRPr="000B76D1">
        <w:rPr>
          <w:rFonts w:ascii="Verdana" w:hAnsi="Verdana" w:cs="Arial"/>
          <w:b/>
          <w:sz w:val="20"/>
          <w:szCs w:val="20"/>
        </w:rPr>
        <w:t xml:space="preserve">Oggetto: </w:t>
      </w:r>
      <w:r w:rsidRPr="000B76D1">
        <w:rPr>
          <w:rFonts w:ascii="Verdana" w:hAnsi="Verdana" w:cs="Arial"/>
          <w:b/>
          <w:sz w:val="20"/>
          <w:szCs w:val="20"/>
        </w:rPr>
        <w:tab/>
      </w:r>
      <w:r w:rsidR="000B1C46" w:rsidRPr="00D7445E">
        <w:rPr>
          <w:rFonts w:ascii="Verdana" w:hAnsi="Verdana"/>
          <w:bCs/>
          <w:sz w:val="20"/>
          <w:szCs w:val="20"/>
        </w:rPr>
        <w:t>Indagine di mercato, ad evidenza pubblica,</w:t>
      </w:r>
      <w:r w:rsidR="000B1C46" w:rsidRPr="00D7445E">
        <w:rPr>
          <w:rFonts w:ascii="Verdana" w:hAnsi="Verdana"/>
          <w:b/>
          <w:bCs/>
          <w:sz w:val="20"/>
          <w:szCs w:val="20"/>
        </w:rPr>
        <w:t xml:space="preserve"> </w:t>
      </w:r>
      <w:r w:rsidR="000B1C46" w:rsidRPr="00D7445E">
        <w:rPr>
          <w:rFonts w:ascii="Verdana" w:hAnsi="Verdana"/>
          <w:bCs/>
          <w:sz w:val="20"/>
          <w:szCs w:val="20"/>
        </w:rPr>
        <w:t xml:space="preserve">per eventuale successivo </w:t>
      </w:r>
      <w:r w:rsidR="000B1C46" w:rsidRPr="00D7445E">
        <w:rPr>
          <w:rFonts w:ascii="Verdana" w:hAnsi="Verdana"/>
          <w:sz w:val="20"/>
          <w:szCs w:val="20"/>
        </w:rPr>
        <w:t>affidamento diretto, ai sens</w:t>
      </w:r>
      <w:r w:rsidR="00F22BC6">
        <w:rPr>
          <w:rFonts w:ascii="Verdana" w:hAnsi="Verdana"/>
          <w:sz w:val="20"/>
          <w:szCs w:val="20"/>
        </w:rPr>
        <w:t>i della lettera b comma 1 dell’</w:t>
      </w:r>
      <w:r w:rsidR="000B1C46" w:rsidRPr="00D7445E">
        <w:rPr>
          <w:rFonts w:ascii="Verdana" w:hAnsi="Verdana"/>
          <w:sz w:val="20"/>
          <w:szCs w:val="20"/>
        </w:rPr>
        <w:t xml:space="preserve">art. 50 del </w:t>
      </w:r>
      <w:r w:rsidR="000B1C46" w:rsidRPr="00D7445E">
        <w:rPr>
          <w:rFonts w:ascii="Verdana" w:hAnsi="Verdana" w:cs="Verdana,Bold"/>
          <w:sz w:val="20"/>
          <w:szCs w:val="20"/>
        </w:rPr>
        <w:t>Decreto Legislativo n. 36 del 31 marzo 2023</w:t>
      </w:r>
      <w:r w:rsidR="000B1C46" w:rsidRPr="00D7445E">
        <w:rPr>
          <w:rFonts w:ascii="Verdana" w:hAnsi="Verdana"/>
          <w:sz w:val="20"/>
          <w:szCs w:val="20"/>
        </w:rPr>
        <w:t xml:space="preserve"> </w:t>
      </w:r>
      <w:r w:rsidR="000B1C46" w:rsidRPr="00D7445E">
        <w:rPr>
          <w:rFonts w:ascii="Verdana" w:hAnsi="Verdana"/>
          <w:bCs/>
          <w:sz w:val="20"/>
          <w:szCs w:val="20"/>
        </w:rPr>
        <w:t>mediante trattativa diretta da es</w:t>
      </w:r>
      <w:r w:rsidR="00F22BC6">
        <w:rPr>
          <w:rFonts w:ascii="Verdana" w:hAnsi="Verdana"/>
          <w:bCs/>
          <w:sz w:val="20"/>
          <w:szCs w:val="20"/>
        </w:rPr>
        <w:t>pletarsi sul mercato elettronico</w:t>
      </w:r>
      <w:r w:rsidR="000B1C46" w:rsidRPr="00D7445E">
        <w:rPr>
          <w:rFonts w:ascii="Verdana" w:hAnsi="Verdana"/>
          <w:bCs/>
          <w:sz w:val="20"/>
          <w:szCs w:val="20"/>
        </w:rPr>
        <w:t xml:space="preserve"> della pubblica amministrazione, </w:t>
      </w:r>
      <w:r w:rsidR="000B1C46" w:rsidRPr="00D7445E">
        <w:rPr>
          <w:rFonts w:ascii="Verdana" w:hAnsi="Verdana"/>
          <w:sz w:val="20"/>
          <w:szCs w:val="20"/>
        </w:rPr>
        <w:t xml:space="preserve">di complessive </w:t>
      </w:r>
      <w:r w:rsidR="001B404C" w:rsidRPr="00A84372">
        <w:rPr>
          <w:rFonts w:ascii="Verdana" w:hAnsi="Verdana"/>
          <w:sz w:val="20"/>
          <w:szCs w:val="20"/>
        </w:rPr>
        <w:t xml:space="preserve">405 ore di docenza da erogarsi, in presenza, nei percorsi di formazione per il potenziamento delle competenze linguistiche (11 edizioni della durata di 21 ore) e nei corsi di formazione linguistica (6 edizioni della durata di 29 ore) previsti dal progetto “Esplorando le nuove competenze”- CUP: J34D23003810006 relativo al programma degli interventi denominato Futura la scuola per l’Italia di domani previsto dal Piano Nazionale di Ripresa e Resilienza (PNRR ) Italia Domani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</w:t>
      </w:r>
      <w:proofErr w:type="spellStart"/>
      <w:r w:rsidR="001B404C" w:rsidRPr="00A84372">
        <w:rPr>
          <w:rFonts w:ascii="Verdana" w:hAnsi="Verdana"/>
          <w:sz w:val="20"/>
          <w:szCs w:val="20"/>
        </w:rPr>
        <w:t>Next</w:t>
      </w:r>
      <w:proofErr w:type="spellEnd"/>
      <w:r w:rsidR="001B404C" w:rsidRPr="00A84372">
        <w:rPr>
          <w:rFonts w:ascii="Verdana" w:hAnsi="Verdana"/>
          <w:sz w:val="20"/>
          <w:szCs w:val="20"/>
        </w:rPr>
        <w:t xml:space="preserve"> Generation EU: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</w:t>
      </w:r>
      <w:r w:rsidR="00D94298" w:rsidRPr="00D94298">
        <w:rPr>
          <w:rFonts w:ascii="Verdana" w:hAnsi="Verdana" w:cs="Verdana,Bold"/>
          <w:b/>
          <w:sz w:val="20"/>
          <w:szCs w:val="20"/>
        </w:rPr>
        <w:t xml:space="preserve">Dichiarazione attestante </w:t>
      </w:r>
      <w:r w:rsidR="009535D4">
        <w:rPr>
          <w:rFonts w:ascii="Verdana" w:hAnsi="Verdana" w:cs="Verdana,Bold"/>
          <w:b/>
          <w:sz w:val="20"/>
          <w:szCs w:val="20"/>
        </w:rPr>
        <w:t>il possesso del</w:t>
      </w:r>
      <w:r w:rsidR="00040FAA">
        <w:rPr>
          <w:rFonts w:ascii="Verdana" w:hAnsi="Verdana" w:cs="Verdana,Bold"/>
          <w:b/>
          <w:sz w:val="20"/>
          <w:szCs w:val="20"/>
        </w:rPr>
        <w:t>la capacità economica finanziaria</w:t>
      </w:r>
      <w:r w:rsidR="001F15B6" w:rsidRPr="000B76D1">
        <w:rPr>
          <w:rFonts w:ascii="Verdana" w:hAnsi="Verdana" w:cs="Arial"/>
          <w:sz w:val="20"/>
          <w:szCs w:val="20"/>
        </w:rPr>
        <w:t xml:space="preserve">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consapevole della responsabilità penale a cui può andare incontro in caso di dichiarazioni mendaci, falsità in atti e uso di atti falsi, ai sensi e per gli effetti degli artt. 46, 47 e 76 del D.P.R. n. 445/2</w:t>
      </w:r>
      <w:r w:rsidR="00401FAA" w:rsidRPr="00401FAA">
        <w:rPr>
          <w:rFonts w:ascii="Verdana" w:hAnsi="Verdana" w:cs="Arial"/>
          <w:sz w:val="20"/>
          <w:szCs w:val="20"/>
        </w:rPr>
        <w:t xml:space="preserve"> </w:t>
      </w:r>
      <w:r w:rsidR="00401FAA" w:rsidRPr="004A6332">
        <w:rPr>
          <w:rFonts w:ascii="Verdana" w:hAnsi="Verdana" w:cs="Arial"/>
          <w:sz w:val="20"/>
          <w:szCs w:val="20"/>
        </w:rPr>
        <w:t>consapevole delle sanzioni penali previste dall’art. 76 del medesimo DPR per le ipotesi di falsità in atti e dichiarazioni mendaci ivi indicate, nonché delle conseguenze amministrative di decadenza dai benefici eventualmente conseguiti dal provvedimento emanato dichiara che fatti, stati e qualità riportati nei successivi paragrafi corrispondono a verità, valendosi delle disposizioni di cui agli articoli 46 e 47 del D.P.R. n. 445/2000</w:t>
      </w:r>
      <w:r w:rsidRPr="001F15B6">
        <w:rPr>
          <w:rFonts w:ascii="Verdana" w:hAnsi="Verdana"/>
          <w:sz w:val="20"/>
          <w:szCs w:val="20"/>
        </w:rPr>
        <w:t>000</w:t>
      </w:r>
    </w:p>
    <w:p w:rsidR="00F04C5C" w:rsidRPr="00F04C5C" w:rsidRDefault="00F04C5C" w:rsidP="00F04C5C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F04C5C">
        <w:rPr>
          <w:rFonts w:ascii="Verdana" w:hAnsi="Verdana" w:cs="Arial"/>
          <w:b/>
          <w:sz w:val="22"/>
          <w:szCs w:val="22"/>
        </w:rPr>
        <w:lastRenderedPageBreak/>
        <w:t>Dichiara</w:t>
      </w:r>
    </w:p>
    <w:p w:rsidR="00040FAA" w:rsidRPr="00D42453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Che il fatturato globale al netto degli oneri fiscali (corrispondente alla voce “Totale valore della </w:t>
      </w:r>
      <w:proofErr w:type="spellStart"/>
      <w:proofErr w:type="gramStart"/>
      <w:r w:rsidRPr="00D42453">
        <w:rPr>
          <w:rFonts w:ascii="Verdana" w:eastAsia="Calibri" w:hAnsi="Verdana" w:cs="Verdana"/>
          <w:sz w:val="20"/>
          <w:szCs w:val="20"/>
          <w:lang w:eastAsia="en-US"/>
        </w:rPr>
        <w:t>produzione“</w:t>
      </w:r>
      <w:proofErr w:type="gramEnd"/>
      <w:r w:rsidRPr="00D42453">
        <w:rPr>
          <w:rFonts w:ascii="Verdana" w:eastAsia="Calibri" w:hAnsi="Verdana" w:cs="Verdana"/>
          <w:sz w:val="20"/>
          <w:szCs w:val="20"/>
          <w:lang w:eastAsia="en-US"/>
        </w:rPr>
        <w:t>del</w:t>
      </w:r>
      <w:proofErr w:type="spellEnd"/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 conto economico) dell’impresa realizzato nell’ultimo triennio è pari a euro ________________________;</w:t>
      </w:r>
    </w:p>
    <w:p w:rsidR="00040FAA" w:rsidRPr="00040FAA" w:rsidRDefault="00040FAA" w:rsidP="00040FA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 w:cs="Verdana"/>
          <w:sz w:val="22"/>
          <w:szCs w:val="22"/>
          <w:lang w:eastAsia="en-US"/>
        </w:rPr>
      </w:pPr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Che il fatturato specifico relativo a forniture analoghe a quella oggetto della gara, al netto degli oneri fiscali, (compreso nella voce “Ricavi delle vendite e delle </w:t>
      </w:r>
      <w:proofErr w:type="gramStart"/>
      <w:r w:rsidRPr="00D42453">
        <w:rPr>
          <w:rFonts w:ascii="Verdana" w:eastAsia="Calibri" w:hAnsi="Verdana" w:cs="Verdana"/>
          <w:sz w:val="20"/>
          <w:szCs w:val="20"/>
          <w:lang w:eastAsia="en-US"/>
        </w:rPr>
        <w:t>prestazioni“ del</w:t>
      </w:r>
      <w:proofErr w:type="gramEnd"/>
      <w:r w:rsidRPr="00D42453">
        <w:rPr>
          <w:rFonts w:ascii="Verdana" w:eastAsia="Calibri" w:hAnsi="Verdana" w:cs="Verdana"/>
          <w:sz w:val="20"/>
          <w:szCs w:val="20"/>
          <w:lang w:eastAsia="en-US"/>
        </w:rPr>
        <w:t xml:space="preserve">  conto economico) nel corso dell’ultimo triennio è pari a euro</w:t>
      </w:r>
      <w:r w:rsidRPr="00040FAA">
        <w:rPr>
          <w:rFonts w:ascii="Verdana" w:eastAsia="Calibri" w:hAnsi="Verdana" w:cs="Verdana"/>
          <w:sz w:val="22"/>
          <w:szCs w:val="22"/>
          <w:lang w:eastAsia="en-US"/>
        </w:rPr>
        <w:t xml:space="preserve"> ___________________________________________;</w:t>
      </w:r>
    </w:p>
    <w:p w:rsidR="00D94298" w:rsidRDefault="00D94298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40FAA" w:rsidRPr="00D94298" w:rsidRDefault="00040FAA" w:rsidP="00D94298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autoSpaceDE w:val="0"/>
        <w:autoSpaceDN w:val="0"/>
        <w:adjustRightInd w:val="0"/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A tal fine allega: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Pr="00D94298" w:rsidRDefault="00D94298" w:rsidP="00D942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2"/>
        <w:contextualSpacing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____________________________________</w:t>
      </w:r>
    </w:p>
    <w:p w:rsid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>________, lì_____________</w:t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</w:t>
      </w:r>
    </w:p>
    <w:p w:rsidR="00D94298" w:rsidRPr="00D94298" w:rsidRDefault="00D94298" w:rsidP="00D94298">
      <w:pPr>
        <w:spacing w:after="16" w:line="300" w:lineRule="exact"/>
        <w:ind w:left="370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D94298"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D94298" w:rsidRPr="00D94298" w:rsidRDefault="00D94298" w:rsidP="00D94298">
      <w:pPr>
        <w:spacing w:after="16" w:line="300" w:lineRule="exact"/>
        <w:ind w:left="4254" w:right="2" w:firstLine="70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_____________________</w:t>
      </w:r>
    </w:p>
    <w:p w:rsidR="00D94298" w:rsidRPr="00D94298" w:rsidRDefault="00D94298" w:rsidP="00D94298">
      <w:pPr>
        <w:spacing w:after="16" w:line="249" w:lineRule="auto"/>
        <w:ind w:left="4956" w:right="2" w:hanging="37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(</w:t>
      </w:r>
      <w:proofErr w:type="gramStart"/>
      <w:r w:rsidRPr="00D94298">
        <w:rPr>
          <w:rFonts w:ascii="Verdana" w:eastAsia="Verdana" w:hAnsi="Verdana" w:cs="Verdana"/>
          <w:color w:val="000000"/>
          <w:sz w:val="20"/>
          <w:szCs w:val="20"/>
        </w:rPr>
        <w:t>firmato</w:t>
      </w:r>
      <w:proofErr w:type="gramEnd"/>
      <w:r w:rsidRPr="00D94298">
        <w:rPr>
          <w:rFonts w:ascii="Verdana" w:eastAsia="Verdana" w:hAnsi="Verdana" w:cs="Verdana"/>
          <w:color w:val="000000"/>
          <w:sz w:val="20"/>
          <w:szCs w:val="20"/>
        </w:rPr>
        <w:t xml:space="preserve"> digitalmente)  </w:t>
      </w:r>
    </w:p>
    <w:p w:rsidR="00D94298" w:rsidRPr="00D94298" w:rsidRDefault="00D94298" w:rsidP="00D94298">
      <w:pPr>
        <w:spacing w:after="16" w:line="249" w:lineRule="auto"/>
        <w:ind w:left="370" w:right="2" w:hanging="370"/>
        <w:jc w:val="both"/>
        <w:rPr>
          <w:rFonts w:ascii="Verdana" w:eastAsia="Verdana" w:hAnsi="Verdana" w:cs="Verdana"/>
          <w:color w:val="000000"/>
          <w:sz w:val="18"/>
          <w:szCs w:val="22"/>
        </w:rPr>
      </w:pPr>
    </w:p>
    <w:p w:rsidR="00A861AD" w:rsidRPr="001F15B6" w:rsidRDefault="00A861AD" w:rsidP="00D94298">
      <w:pPr>
        <w:pStyle w:val="Titolo1"/>
        <w:ind w:left="3779"/>
        <w:rPr>
          <w:rFonts w:ascii="Verdana" w:hAnsi="Verdana"/>
          <w:b w:val="0"/>
          <w:sz w:val="20"/>
          <w:szCs w:val="20"/>
        </w:rPr>
      </w:pPr>
    </w:p>
    <w:sectPr w:rsidR="00A861AD" w:rsidRPr="001F15B6" w:rsidSect="000B7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1B404C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29" w:rsidRDefault="00B26D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1B404C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B6" w:rsidRPr="009737F2" w:rsidRDefault="001F15B6" w:rsidP="001F15B6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 w:rsidR="009535D4">
      <w:rPr>
        <w:rFonts w:ascii="Verdana" w:hAnsi="Verdana" w:cs="Arial"/>
        <w:b/>
        <w:color w:val="000000"/>
        <w:sz w:val="20"/>
        <w:szCs w:val="20"/>
      </w:rPr>
      <w:t>4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 w:rsidR="000C7AF4">
      <w:rPr>
        <w:rFonts w:ascii="Verdana" w:hAnsi="Verdana" w:cs="Arial"/>
        <w:b/>
        <w:color w:val="000000"/>
        <w:sz w:val="20"/>
        <w:szCs w:val="20"/>
      </w:rPr>
      <w:t xml:space="preserve">CUP </w:t>
    </w:r>
    <w:r w:rsidR="000C7AF4" w:rsidRPr="00ED0A3D">
      <w:rPr>
        <w:rFonts w:ascii="Verdana" w:hAnsi="Verdana" w:cs="Arial"/>
        <w:b/>
        <w:color w:val="000000"/>
        <w:sz w:val="20"/>
        <w:szCs w:val="20"/>
      </w:rPr>
      <w:t>J34D23003810006</w:t>
    </w:r>
  </w:p>
  <w:p w:rsidR="00041BF8" w:rsidRDefault="001B404C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1B404C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1B404C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4EA"/>
    <w:multiLevelType w:val="hybridMultilevel"/>
    <w:tmpl w:val="D5EAE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D4B"/>
    <w:multiLevelType w:val="hybridMultilevel"/>
    <w:tmpl w:val="ECE46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A5CC7"/>
    <w:multiLevelType w:val="hybridMultilevel"/>
    <w:tmpl w:val="1D34BD7C"/>
    <w:lvl w:ilvl="0" w:tplc="8F40FF1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8F40FF1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0FAA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1C46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AF4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8A8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404C"/>
    <w:rsid w:val="001B6EE5"/>
    <w:rsid w:val="001C12C8"/>
    <w:rsid w:val="001C5E1B"/>
    <w:rsid w:val="001D2BEB"/>
    <w:rsid w:val="001D2DAA"/>
    <w:rsid w:val="001D3017"/>
    <w:rsid w:val="001D5909"/>
    <w:rsid w:val="001E150E"/>
    <w:rsid w:val="001E21F5"/>
    <w:rsid w:val="001E293F"/>
    <w:rsid w:val="001E3365"/>
    <w:rsid w:val="001E3B99"/>
    <w:rsid w:val="001E6B83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5FCD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1FAA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35D4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BCF"/>
    <w:rsid w:val="00973740"/>
    <w:rsid w:val="009762B4"/>
    <w:rsid w:val="00977732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D29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6733B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453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4298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2F6C"/>
    <w:rsid w:val="00EF7798"/>
    <w:rsid w:val="00F010A8"/>
    <w:rsid w:val="00F01FA6"/>
    <w:rsid w:val="00F02758"/>
    <w:rsid w:val="00F04818"/>
    <w:rsid w:val="00F04C5C"/>
    <w:rsid w:val="00F06BD0"/>
    <w:rsid w:val="00F07556"/>
    <w:rsid w:val="00F07D5A"/>
    <w:rsid w:val="00F10A4F"/>
    <w:rsid w:val="00F121AB"/>
    <w:rsid w:val="00F12D00"/>
    <w:rsid w:val="00F17762"/>
    <w:rsid w:val="00F22BC6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h030006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196F-67C4-49AE-A2D0-E01FE320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4018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12</cp:revision>
  <cp:lastPrinted>2023-03-20T07:12:00Z</cp:lastPrinted>
  <dcterms:created xsi:type="dcterms:W3CDTF">2023-05-31T13:06:00Z</dcterms:created>
  <dcterms:modified xsi:type="dcterms:W3CDTF">2024-10-10T15:08:00Z</dcterms:modified>
</cp:coreProperties>
</file>